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D7C31">
        <w:rPr>
          <w:b/>
          <w:sz w:val="28"/>
        </w:rPr>
        <w:t xml:space="preserve">Příloha č. </w:t>
      </w:r>
      <w:r w:rsidR="0061252C" w:rsidRPr="00FD7C31">
        <w:rPr>
          <w:b/>
          <w:sz w:val="28"/>
        </w:rPr>
        <w:t>6</w:t>
      </w:r>
      <w:r w:rsidRPr="00FD7C31">
        <w:rPr>
          <w:b/>
          <w:sz w:val="28"/>
        </w:rPr>
        <w:t xml:space="preserve"> </w:t>
      </w:r>
      <w:r w:rsidR="00DA34D9" w:rsidRPr="00FD7C31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7C31" w:rsidRPr="00FD7C31">
        <w:rPr>
          <w:rFonts w:asciiTheme="minorHAnsi" w:hAnsiTheme="minorHAnsi"/>
          <w:b/>
          <w:sz w:val="22"/>
          <w:szCs w:val="22"/>
          <w:lang w:bidi="en-US"/>
        </w:rPr>
        <w:t>Měření rychlosti vozidel, detekce jízdy na červenou a poskytování souvisejících služeb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</w:t>
      </w:r>
      <w:bookmarkStart w:id="0" w:name="_GoBack"/>
      <w:bookmarkEnd w:id="0"/>
      <w:r w:rsidR="007844E9" w:rsidRPr="00293465">
        <w:rPr>
          <w:rFonts w:asciiTheme="minorHAnsi" w:hAnsiTheme="minorHAnsi"/>
          <w:sz w:val="22"/>
          <w:szCs w:val="22"/>
        </w:rPr>
        <w:t xml:space="preserve">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D7C31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FD7C31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7C31" w:rsidRPr="00FD7C31">
        <w:rPr>
          <w:rFonts w:asciiTheme="minorHAnsi" w:hAnsiTheme="minorHAnsi"/>
          <w:b/>
          <w:sz w:val="22"/>
          <w:szCs w:val="22"/>
          <w:lang w:bidi="en-US"/>
        </w:rPr>
        <w:t>Měření rychlosti vozidel, detekce jízdy na červenou a poskytování souvisejících služeb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 xml:space="preserve">o zadávání veřejných zakázek, ve znění pozdějších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28E" w:rsidRDefault="00A8628E">
      <w:r>
        <w:separator/>
      </w:r>
    </w:p>
  </w:endnote>
  <w:endnote w:type="continuationSeparator" w:id="0">
    <w:p w:rsidR="00A8628E" w:rsidRDefault="00A8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D7C31" w:rsidRPr="00FD7C31">
      <w:rPr>
        <w:rFonts w:ascii="Calibri" w:hAnsi="Calibri"/>
        <w:b/>
        <w:sz w:val="22"/>
        <w:szCs w:val="22"/>
      </w:rPr>
      <w:t>LITMR1220</w:t>
    </w:r>
    <w:r w:rsidRPr="00FD7C31">
      <w:rPr>
        <w:rFonts w:ascii="Calibri" w:hAnsi="Calibri"/>
        <w:b/>
        <w:sz w:val="22"/>
        <w:szCs w:val="20"/>
      </w:rPr>
      <w:t xml:space="preserve"> </w:t>
    </w:r>
    <w:r w:rsidRPr="00FD7C31">
      <w:rPr>
        <w:rFonts w:ascii="Calibri" w:hAnsi="Calibri"/>
        <w:sz w:val="22"/>
        <w:szCs w:val="20"/>
      </w:rPr>
      <w:t xml:space="preserve">– </w:t>
    </w:r>
    <w:r w:rsidR="00764C0F" w:rsidRPr="00FD7C31">
      <w:rPr>
        <w:rFonts w:ascii="Calibri" w:hAnsi="Calibri"/>
        <w:sz w:val="22"/>
        <w:szCs w:val="20"/>
      </w:rPr>
      <w:t xml:space="preserve">příloha č. </w:t>
    </w:r>
    <w:r w:rsidR="0061252C" w:rsidRPr="00FD7C31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D7C31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D7C31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28E" w:rsidRDefault="00A8628E">
      <w:r>
        <w:separator/>
      </w:r>
    </w:p>
  </w:footnote>
  <w:footnote w:type="continuationSeparator" w:id="0">
    <w:p w:rsidR="00A8628E" w:rsidRDefault="00A8628E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28E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7C31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01585-063B-45F7-85B0-0F7D98E5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2020-11-29T17:34:00Z</dcterms:modified>
</cp:coreProperties>
</file>